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BA1" w:rsidRDefault="005A4BA1" w:rsidP="005A4BA1">
      <w:pPr>
        <w:jc w:val="center"/>
      </w:pPr>
      <w:r>
        <w:t>Fundraising Cards Available</w:t>
      </w:r>
      <w:bookmarkStart w:id="0" w:name="_GoBack"/>
      <w:bookmarkEnd w:id="0"/>
    </w:p>
    <w:p w:rsidR="005A4BA1" w:rsidRDefault="005A4BA1" w:rsidP="005A4BA1">
      <w:pPr>
        <w:jc w:val="center"/>
      </w:pPr>
    </w:p>
    <w:p w:rsidR="005A4BA1" w:rsidRDefault="005A4BA1" w:rsidP="005A4BA1">
      <w:pPr>
        <w:jc w:val="center"/>
      </w:pPr>
    </w:p>
    <w:p w:rsidR="005A4BA1" w:rsidRDefault="005A4BA1" w:rsidP="005A4BA1">
      <w:pPr>
        <w:jc w:val="center"/>
      </w:pPr>
      <w:r>
        <w:rPr>
          <w:noProof/>
        </w:rPr>
        <w:drawing>
          <wp:inline distT="0" distB="0" distL="0" distR="0">
            <wp:extent cx="2964820" cy="180975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2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A1" w:rsidRDefault="005A4BA1"/>
    <w:p w:rsidR="005A4BA1" w:rsidRDefault="005A4BA1" w:rsidP="005A4BA1">
      <w:pPr>
        <w:jc w:val="center"/>
      </w:pPr>
      <w:r>
        <w:rPr>
          <w:noProof/>
        </w:rPr>
        <w:drawing>
          <wp:inline distT="0" distB="0" distL="0" distR="0" wp14:anchorId="073FD481" wp14:editId="36C81E2C">
            <wp:extent cx="3056907" cy="1819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13" cy="182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A1" w:rsidRDefault="005A4BA1"/>
    <w:p w:rsidR="005A4BA1" w:rsidRDefault="005A4BA1"/>
    <w:p w:rsidR="005A4BA1" w:rsidRDefault="005A4BA1"/>
    <w:p w:rsidR="005A4BA1" w:rsidRDefault="005A4BA1"/>
    <w:p w:rsidR="00123BDF" w:rsidRDefault="00123BDF"/>
    <w:sectPr w:rsidR="00123B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BA1"/>
    <w:rsid w:val="00123BDF"/>
    <w:rsid w:val="005A4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4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B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4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B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WRPS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Breitkreuz</dc:creator>
  <cp:lastModifiedBy>Christine Breitkreuz</cp:lastModifiedBy>
  <cp:revision>1</cp:revision>
  <dcterms:created xsi:type="dcterms:W3CDTF">2016-01-28T20:52:00Z</dcterms:created>
  <dcterms:modified xsi:type="dcterms:W3CDTF">2016-01-28T20:58:00Z</dcterms:modified>
</cp:coreProperties>
</file>